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E6" w:rsidRDefault="004F7B80" w:rsidP="004F7B80">
      <w:pPr>
        <w:jc w:val="center"/>
        <w:rPr>
          <w:b/>
        </w:rPr>
      </w:pPr>
      <w:r>
        <w:rPr>
          <w:b/>
        </w:rPr>
        <w:t>Request for Information – Feedback Summary Sheet</w:t>
      </w:r>
    </w:p>
    <w:tbl>
      <w:tblPr>
        <w:tblStyle w:val="TableGrid"/>
        <w:tblW w:w="0" w:type="auto"/>
        <w:tblLook w:val="04A0" w:firstRow="1" w:lastRow="0" w:firstColumn="1" w:lastColumn="0" w:noHBand="0" w:noVBand="1"/>
      </w:tblPr>
      <w:tblGrid>
        <w:gridCol w:w="538"/>
        <w:gridCol w:w="1555"/>
        <w:gridCol w:w="3544"/>
        <w:gridCol w:w="1449"/>
        <w:gridCol w:w="2945"/>
        <w:gridCol w:w="4143"/>
      </w:tblGrid>
      <w:tr w:rsidR="004F7B80" w:rsidTr="000749F7">
        <w:trPr>
          <w:trHeight w:val="743"/>
        </w:trPr>
        <w:tc>
          <w:tcPr>
            <w:tcW w:w="2093" w:type="dxa"/>
            <w:gridSpan w:val="2"/>
          </w:tcPr>
          <w:p w:rsidR="004F7B80" w:rsidRDefault="004F7B80" w:rsidP="004F7B80">
            <w:pPr>
              <w:rPr>
                <w:b/>
              </w:rPr>
            </w:pPr>
            <w:r>
              <w:rPr>
                <w:b/>
              </w:rPr>
              <w:t>Request made by:</w:t>
            </w:r>
          </w:p>
        </w:tc>
        <w:tc>
          <w:tcPr>
            <w:tcW w:w="4993" w:type="dxa"/>
            <w:gridSpan w:val="2"/>
          </w:tcPr>
          <w:p w:rsidR="00DE0AFF" w:rsidRPr="00B07E39" w:rsidRDefault="00A27A6E" w:rsidP="00A24A77">
            <w:r>
              <w:t>Claire Horsfield</w:t>
            </w:r>
          </w:p>
        </w:tc>
        <w:tc>
          <w:tcPr>
            <w:tcW w:w="2945" w:type="dxa"/>
          </w:tcPr>
          <w:p w:rsidR="004F7B80" w:rsidRDefault="004F7B80" w:rsidP="004F7B80">
            <w:pPr>
              <w:rPr>
                <w:b/>
              </w:rPr>
            </w:pPr>
            <w:r>
              <w:rPr>
                <w:b/>
              </w:rPr>
              <w:t>Responses to be sent back to:</w:t>
            </w:r>
          </w:p>
        </w:tc>
        <w:tc>
          <w:tcPr>
            <w:tcW w:w="4143" w:type="dxa"/>
          </w:tcPr>
          <w:p w:rsidR="00B857C7" w:rsidRPr="00F351B8" w:rsidRDefault="00A27A6E" w:rsidP="00A24A77">
            <w:r>
              <w:t>Claire.horsfield@lthtr.nhs.uk</w:t>
            </w:r>
          </w:p>
        </w:tc>
      </w:tr>
      <w:tr w:rsidR="004F7B80" w:rsidTr="00A24A77">
        <w:tc>
          <w:tcPr>
            <w:tcW w:w="2093" w:type="dxa"/>
            <w:gridSpan w:val="2"/>
          </w:tcPr>
          <w:p w:rsidR="004F7B80" w:rsidRDefault="004F7B80" w:rsidP="004F7B80">
            <w:pPr>
              <w:rPr>
                <w:b/>
              </w:rPr>
            </w:pPr>
            <w:r>
              <w:rPr>
                <w:b/>
              </w:rPr>
              <w:t>Date request made:</w:t>
            </w:r>
          </w:p>
        </w:tc>
        <w:tc>
          <w:tcPr>
            <w:tcW w:w="4993" w:type="dxa"/>
            <w:gridSpan w:val="2"/>
          </w:tcPr>
          <w:p w:rsidR="003A6648" w:rsidRDefault="003A6648" w:rsidP="00257DCD"/>
          <w:p w:rsidR="007805EB" w:rsidRDefault="00A27A6E" w:rsidP="00257DCD">
            <w:r>
              <w:t>7</w:t>
            </w:r>
            <w:r w:rsidRPr="00A27A6E">
              <w:rPr>
                <w:vertAlign w:val="superscript"/>
              </w:rPr>
              <w:t>th</w:t>
            </w:r>
            <w:r>
              <w:t xml:space="preserve"> Jan 2021</w:t>
            </w:r>
          </w:p>
          <w:p w:rsidR="007805EB" w:rsidRPr="00B07E39" w:rsidRDefault="007805EB" w:rsidP="00257DCD"/>
        </w:tc>
        <w:tc>
          <w:tcPr>
            <w:tcW w:w="2945" w:type="dxa"/>
          </w:tcPr>
          <w:p w:rsidR="004F7B80" w:rsidRDefault="004F7B80" w:rsidP="004F7B80">
            <w:pPr>
              <w:rPr>
                <w:b/>
              </w:rPr>
            </w:pPr>
            <w:r>
              <w:rPr>
                <w:b/>
              </w:rPr>
              <w:t>Date sent out:</w:t>
            </w:r>
          </w:p>
        </w:tc>
        <w:tc>
          <w:tcPr>
            <w:tcW w:w="4143" w:type="dxa"/>
          </w:tcPr>
          <w:p w:rsidR="00B857C7" w:rsidRPr="00F351B8" w:rsidRDefault="00A27A6E" w:rsidP="008D18A1">
            <w:r>
              <w:t>8</w:t>
            </w:r>
            <w:r w:rsidRPr="00A27A6E">
              <w:rPr>
                <w:vertAlign w:val="superscript"/>
              </w:rPr>
              <w:t>th</w:t>
            </w:r>
            <w:r>
              <w:t xml:space="preserve"> Jan 2021</w:t>
            </w:r>
          </w:p>
        </w:tc>
      </w:tr>
      <w:tr w:rsidR="004F7B80" w:rsidTr="00A24A77">
        <w:tc>
          <w:tcPr>
            <w:tcW w:w="2093" w:type="dxa"/>
            <w:gridSpan w:val="2"/>
          </w:tcPr>
          <w:p w:rsidR="004F7B80" w:rsidRDefault="004F7B80" w:rsidP="004F7B80">
            <w:pPr>
              <w:rPr>
                <w:b/>
              </w:rPr>
            </w:pPr>
            <w:r>
              <w:rPr>
                <w:b/>
              </w:rPr>
              <w:t>Details of Request:</w:t>
            </w:r>
          </w:p>
        </w:tc>
        <w:tc>
          <w:tcPr>
            <w:tcW w:w="12081" w:type="dxa"/>
            <w:gridSpan w:val="4"/>
          </w:tcPr>
          <w:p w:rsidR="00A27A6E" w:rsidRDefault="00A27A6E" w:rsidP="00A27A6E">
            <w:pPr>
              <w:rPr>
                <w:rFonts w:ascii="Daytona Pro Light" w:hAnsi="Daytona Pro Light"/>
                <w:sz w:val="20"/>
                <w:szCs w:val="20"/>
              </w:rPr>
            </w:pPr>
            <w:r>
              <w:rPr>
                <w:rFonts w:ascii="Daytona Pro Light" w:hAnsi="Daytona Pro Light"/>
                <w:sz w:val="20"/>
                <w:szCs w:val="20"/>
              </w:rPr>
              <w:t>Dear all</w:t>
            </w:r>
          </w:p>
          <w:p w:rsidR="00A27A6E" w:rsidRDefault="00A27A6E" w:rsidP="00A27A6E">
            <w:pPr>
              <w:rPr>
                <w:rFonts w:ascii="Daytona Pro Light" w:hAnsi="Daytona Pro Light"/>
                <w:sz w:val="20"/>
                <w:szCs w:val="20"/>
              </w:rPr>
            </w:pPr>
            <w:r>
              <w:rPr>
                <w:rFonts w:ascii="Daytona Pro Light" w:hAnsi="Daytona Pro Light"/>
                <w:sz w:val="20"/>
                <w:szCs w:val="20"/>
              </w:rPr>
              <w:t xml:space="preserve">So our Trust has been utilising “ready rooms” for quite some time on our wards as temporary side-rooms in support of Covid patients.  Given the implications of super surge can I ask are there any specific “ready rooms” available for </w:t>
            </w:r>
            <w:proofErr w:type="spellStart"/>
            <w:r>
              <w:rPr>
                <w:rFonts w:ascii="Daytona Pro Light" w:hAnsi="Daytona Pro Light"/>
                <w:sz w:val="20"/>
                <w:szCs w:val="20"/>
              </w:rPr>
              <w:t>CrCU</w:t>
            </w:r>
            <w:proofErr w:type="spellEnd"/>
            <w:r>
              <w:rPr>
                <w:rFonts w:ascii="Daytona Pro Light" w:hAnsi="Daytona Pro Light"/>
                <w:sz w:val="20"/>
                <w:szCs w:val="20"/>
              </w:rPr>
              <w:t xml:space="preserve"> units that take into account the level of equipment used, the current options are not suitable.</w:t>
            </w:r>
          </w:p>
          <w:p w:rsidR="00A27A6E" w:rsidRDefault="00A27A6E" w:rsidP="00A27A6E">
            <w:pPr>
              <w:rPr>
                <w:rFonts w:ascii="Daytona Pro Light" w:hAnsi="Daytona Pro Light"/>
                <w:sz w:val="20"/>
                <w:szCs w:val="20"/>
              </w:rPr>
            </w:pPr>
            <w:r>
              <w:rPr>
                <w:rFonts w:ascii="Daytona Pro Light" w:hAnsi="Daytona Pro Light"/>
                <w:sz w:val="20"/>
                <w:szCs w:val="20"/>
              </w:rPr>
              <w:t>Just wondered if other ICUs have anything they are using or know of options.</w:t>
            </w:r>
          </w:p>
          <w:p w:rsidR="00A27A6E" w:rsidRDefault="00A27A6E" w:rsidP="00A27A6E">
            <w:pPr>
              <w:rPr>
                <w:rFonts w:ascii="Daytona Pro Light" w:hAnsi="Daytona Pro Light"/>
                <w:sz w:val="20"/>
                <w:szCs w:val="20"/>
              </w:rPr>
            </w:pPr>
            <w:r>
              <w:rPr>
                <w:rFonts w:ascii="Daytona Pro Light" w:hAnsi="Daytona Pro Light"/>
                <w:sz w:val="20"/>
                <w:szCs w:val="20"/>
              </w:rPr>
              <w:t>Kind regards,</w:t>
            </w:r>
          </w:p>
          <w:p w:rsidR="00A27A6E" w:rsidRDefault="00A27A6E" w:rsidP="00A27A6E">
            <w:pPr>
              <w:rPr>
                <w:rFonts w:ascii="Bradley Hand ITC" w:hAnsi="Bradley Hand ITC"/>
                <w:b/>
                <w:bCs/>
                <w:color w:val="1F497D"/>
                <w:sz w:val="48"/>
                <w:szCs w:val="48"/>
                <w:lang w:eastAsia="en-GB"/>
              </w:rPr>
            </w:pPr>
            <w:r>
              <w:rPr>
                <w:rFonts w:ascii="Bradley Hand ITC" w:hAnsi="Bradley Hand ITC"/>
                <w:b/>
                <w:bCs/>
                <w:color w:val="1F497D"/>
                <w:sz w:val="48"/>
                <w:szCs w:val="48"/>
                <w:lang w:eastAsia="en-GB"/>
              </w:rPr>
              <w:t>Karen</w:t>
            </w:r>
          </w:p>
          <w:p w:rsidR="007805EB" w:rsidRPr="00A27A6E" w:rsidRDefault="00A27A6E" w:rsidP="00A27A6E">
            <w:pPr>
              <w:rPr>
                <w:rFonts w:ascii="Arial Narrow" w:hAnsi="Arial Narrow"/>
                <w:b/>
                <w:bCs/>
                <w:color w:val="1F497D"/>
                <w:lang w:eastAsia="en-GB"/>
              </w:rPr>
            </w:pPr>
            <w:r>
              <w:rPr>
                <w:rFonts w:ascii="Arial Narrow" w:hAnsi="Arial Narrow"/>
                <w:b/>
                <w:bCs/>
                <w:color w:val="1F497D"/>
                <w:lang w:eastAsia="en-GB"/>
              </w:rPr>
              <w:t>Karen Hatch</w:t>
            </w:r>
          </w:p>
        </w:tc>
      </w:tr>
      <w:tr w:rsidR="004F7B80" w:rsidTr="004F7B80">
        <w:tc>
          <w:tcPr>
            <w:tcW w:w="538" w:type="dxa"/>
          </w:tcPr>
          <w:p w:rsidR="004F7B80" w:rsidRPr="004F7B80" w:rsidRDefault="004F7B80" w:rsidP="004F7B80">
            <w:pPr>
              <w:jc w:val="center"/>
              <w:rPr>
                <w:b/>
              </w:rPr>
            </w:pPr>
            <w:r>
              <w:rPr>
                <w:b/>
              </w:rPr>
              <w:t>No.</w:t>
            </w:r>
          </w:p>
        </w:tc>
        <w:tc>
          <w:tcPr>
            <w:tcW w:w="5099" w:type="dxa"/>
            <w:gridSpan w:val="2"/>
          </w:tcPr>
          <w:p w:rsidR="004F7B80" w:rsidRPr="004F7B80" w:rsidRDefault="004F7B80" w:rsidP="004F7B80">
            <w:pPr>
              <w:jc w:val="center"/>
              <w:rPr>
                <w:b/>
              </w:rPr>
            </w:pPr>
            <w:r w:rsidRPr="004F7B80">
              <w:rPr>
                <w:b/>
              </w:rPr>
              <w:t>Response Received From:</w:t>
            </w:r>
          </w:p>
        </w:tc>
        <w:tc>
          <w:tcPr>
            <w:tcW w:w="8537" w:type="dxa"/>
            <w:gridSpan w:val="3"/>
          </w:tcPr>
          <w:p w:rsidR="004F7B80" w:rsidRPr="004F7B80" w:rsidRDefault="004F7B80" w:rsidP="004F7B80">
            <w:pPr>
              <w:jc w:val="center"/>
              <w:rPr>
                <w:b/>
              </w:rPr>
            </w:pPr>
            <w:r w:rsidRPr="004F7B80">
              <w:rPr>
                <w:b/>
              </w:rPr>
              <w:t>Details of Response:</w:t>
            </w:r>
          </w:p>
        </w:tc>
      </w:tr>
      <w:tr w:rsidR="004F7B80" w:rsidTr="00A24A77">
        <w:tc>
          <w:tcPr>
            <w:tcW w:w="538" w:type="dxa"/>
          </w:tcPr>
          <w:p w:rsidR="004F7B80" w:rsidRDefault="004F7B80" w:rsidP="004F7B80">
            <w:pPr>
              <w:jc w:val="center"/>
            </w:pPr>
            <w:r>
              <w:t>1</w:t>
            </w:r>
          </w:p>
        </w:tc>
        <w:tc>
          <w:tcPr>
            <w:tcW w:w="5099" w:type="dxa"/>
            <w:gridSpan w:val="2"/>
          </w:tcPr>
          <w:p w:rsidR="00F50192" w:rsidRDefault="00F50192" w:rsidP="00F50192">
            <w:r>
              <w:t>Helen Williams</w:t>
            </w:r>
          </w:p>
          <w:p w:rsidR="00F50192" w:rsidRDefault="00F50192" w:rsidP="00F50192">
            <w:r>
              <w:t xml:space="preserve">Matron / </w:t>
            </w:r>
            <w:proofErr w:type="spellStart"/>
            <w:r>
              <w:t>Metron</w:t>
            </w:r>
            <w:proofErr w:type="spellEnd"/>
            <w:r>
              <w:t xml:space="preserve"> </w:t>
            </w:r>
          </w:p>
          <w:p w:rsidR="00F50192" w:rsidRDefault="00F50192" w:rsidP="00F50192">
            <w:r>
              <w:t xml:space="preserve">Critical Care Unit, AIT,POAC, Pain Services, ACCP /  </w:t>
            </w:r>
            <w:proofErr w:type="spellStart"/>
            <w:r>
              <w:t>Uned</w:t>
            </w:r>
            <w:proofErr w:type="spellEnd"/>
            <w:r>
              <w:t xml:space="preserve"> </w:t>
            </w:r>
            <w:proofErr w:type="spellStart"/>
            <w:r>
              <w:t>Gofal</w:t>
            </w:r>
            <w:proofErr w:type="spellEnd"/>
            <w:r>
              <w:t xml:space="preserve"> </w:t>
            </w:r>
            <w:proofErr w:type="spellStart"/>
            <w:r>
              <w:t>Credigol</w:t>
            </w:r>
            <w:proofErr w:type="spellEnd"/>
            <w:r>
              <w:t xml:space="preserve">, AIT, </w:t>
            </w:r>
            <w:proofErr w:type="spellStart"/>
            <w:r>
              <w:t>POAC,Pain</w:t>
            </w:r>
            <w:proofErr w:type="spellEnd"/>
            <w:r>
              <w:t xml:space="preserve"> Services, ACCP</w:t>
            </w:r>
          </w:p>
          <w:p w:rsidR="00F50192" w:rsidRDefault="00F50192" w:rsidP="00F50192">
            <w:proofErr w:type="spellStart"/>
            <w:r>
              <w:t>Betsi</w:t>
            </w:r>
            <w:proofErr w:type="spellEnd"/>
            <w:r>
              <w:t xml:space="preserve"> </w:t>
            </w:r>
            <w:proofErr w:type="spellStart"/>
            <w:r>
              <w:t>Cadwaladr</w:t>
            </w:r>
            <w:proofErr w:type="spellEnd"/>
            <w:r>
              <w:t xml:space="preserve"> University Health Board • </w:t>
            </w:r>
            <w:proofErr w:type="spellStart"/>
            <w:r>
              <w:t>Bwrdd</w:t>
            </w:r>
            <w:proofErr w:type="spellEnd"/>
            <w:r>
              <w:t xml:space="preserve"> </w:t>
            </w:r>
            <w:proofErr w:type="spellStart"/>
            <w:r>
              <w:t>Iechyd</w:t>
            </w:r>
            <w:proofErr w:type="spellEnd"/>
            <w:r>
              <w:t xml:space="preserve"> </w:t>
            </w:r>
            <w:proofErr w:type="spellStart"/>
            <w:r>
              <w:t>Prifysgol</w:t>
            </w:r>
            <w:proofErr w:type="spellEnd"/>
          </w:p>
          <w:p w:rsidR="00F50192" w:rsidRDefault="00F50192" w:rsidP="00F50192">
            <w:r>
              <w:t xml:space="preserve">Wrexham </w:t>
            </w:r>
            <w:proofErr w:type="spellStart"/>
            <w:r>
              <w:t>Maelor</w:t>
            </w:r>
            <w:proofErr w:type="spellEnd"/>
            <w:r>
              <w:t xml:space="preserve"> Hospital, </w:t>
            </w:r>
            <w:proofErr w:type="spellStart"/>
            <w:r>
              <w:t>Croesnewydd</w:t>
            </w:r>
            <w:proofErr w:type="spellEnd"/>
            <w:r>
              <w:t xml:space="preserve"> Road, Wrexham,  LL13 7TD </w:t>
            </w:r>
          </w:p>
          <w:p w:rsidR="00F50192" w:rsidRDefault="00F50192" w:rsidP="00F50192">
            <w:proofErr w:type="spellStart"/>
            <w:r>
              <w:t>Ysbyty</w:t>
            </w:r>
            <w:proofErr w:type="spellEnd"/>
            <w:r>
              <w:t xml:space="preserve"> </w:t>
            </w:r>
            <w:proofErr w:type="spellStart"/>
            <w:r>
              <w:t>Maelor</w:t>
            </w:r>
            <w:proofErr w:type="spellEnd"/>
            <w:r>
              <w:t xml:space="preserve"> </w:t>
            </w:r>
            <w:proofErr w:type="spellStart"/>
            <w:r>
              <w:t>Wrecsam</w:t>
            </w:r>
            <w:proofErr w:type="spellEnd"/>
            <w:r>
              <w:t xml:space="preserve">, </w:t>
            </w:r>
            <w:proofErr w:type="spellStart"/>
            <w:r>
              <w:t>Ffordd</w:t>
            </w:r>
            <w:proofErr w:type="spellEnd"/>
            <w:r>
              <w:t xml:space="preserve"> </w:t>
            </w:r>
            <w:proofErr w:type="spellStart"/>
            <w:r>
              <w:t>Croesnewydd</w:t>
            </w:r>
            <w:proofErr w:type="spellEnd"/>
            <w:r>
              <w:t xml:space="preserve">, </w:t>
            </w:r>
            <w:proofErr w:type="spellStart"/>
            <w:r>
              <w:t>Wrecsam</w:t>
            </w:r>
            <w:proofErr w:type="spellEnd"/>
            <w:r>
              <w:t>,  LL13 7TD</w:t>
            </w:r>
          </w:p>
          <w:p w:rsidR="00F50192" w:rsidRDefault="00F50192" w:rsidP="00F50192">
            <w:r>
              <w:t>Tel •</w:t>
            </w:r>
            <w:proofErr w:type="spellStart"/>
            <w:r>
              <w:t>Ffon</w:t>
            </w:r>
            <w:proofErr w:type="spellEnd"/>
            <w:r>
              <w:t xml:space="preserve">: 03000 847120 </w:t>
            </w:r>
          </w:p>
          <w:p w:rsidR="00F50192" w:rsidRDefault="00F50192" w:rsidP="00F50192">
            <w:r>
              <w:t>Bleep 5447</w:t>
            </w:r>
          </w:p>
          <w:p w:rsidR="004F7B80" w:rsidRDefault="00F50192" w:rsidP="00F50192">
            <w:r>
              <w:t xml:space="preserve">Email • </w:t>
            </w:r>
            <w:proofErr w:type="spellStart"/>
            <w:r>
              <w:t>Ebost</w:t>
            </w:r>
            <w:proofErr w:type="spellEnd"/>
            <w:r>
              <w:t>: HELEN.WILLIAMSITU@wales.nhs.uk</w:t>
            </w:r>
          </w:p>
        </w:tc>
        <w:tc>
          <w:tcPr>
            <w:tcW w:w="8537" w:type="dxa"/>
            <w:gridSpan w:val="3"/>
          </w:tcPr>
          <w:p w:rsidR="00F50192" w:rsidRDefault="00F50192" w:rsidP="00F50192">
            <w:r>
              <w:t>Dear Claire,</w:t>
            </w:r>
          </w:p>
          <w:p w:rsidR="00F50192" w:rsidRDefault="00F50192" w:rsidP="00F50192">
            <w:r>
              <w:t xml:space="preserve">We have used </w:t>
            </w:r>
            <w:proofErr w:type="spellStart"/>
            <w:r>
              <w:t>Bioquell</w:t>
            </w:r>
            <w:proofErr w:type="spellEnd"/>
            <w:r>
              <w:t xml:space="preserve"> Ice pods previously but have found the space too small for a Level 3 patient. We usually accommodate basic Level 2 patients in this space. One drawback is that they do not have handwashing facilities inside.</w:t>
            </w:r>
          </w:p>
          <w:p w:rsidR="00F50192" w:rsidRDefault="00F50192" w:rsidP="00F50192">
            <w:r>
              <w:t>Kind Regards,</w:t>
            </w:r>
          </w:p>
          <w:p w:rsidR="00F50192" w:rsidRDefault="00F50192" w:rsidP="00F50192">
            <w:r>
              <w:t>Helen</w:t>
            </w:r>
          </w:p>
          <w:p w:rsidR="00F50192" w:rsidRDefault="00F50192" w:rsidP="00F50192"/>
          <w:p w:rsidR="004F7B80" w:rsidRDefault="004F7B80" w:rsidP="00F50192"/>
        </w:tc>
      </w:tr>
      <w:tr w:rsidR="004F7B80" w:rsidTr="00A24A77">
        <w:tc>
          <w:tcPr>
            <w:tcW w:w="538" w:type="dxa"/>
          </w:tcPr>
          <w:p w:rsidR="004F7B80" w:rsidRDefault="004F7B80" w:rsidP="004F7B80">
            <w:pPr>
              <w:jc w:val="center"/>
            </w:pPr>
            <w:r>
              <w:t>2</w:t>
            </w:r>
          </w:p>
        </w:tc>
        <w:tc>
          <w:tcPr>
            <w:tcW w:w="5099" w:type="dxa"/>
            <w:gridSpan w:val="2"/>
          </w:tcPr>
          <w:p w:rsidR="004F7B80" w:rsidRDefault="00A27A6E" w:rsidP="00A24A77">
            <w:r>
              <w:t>Wales ODN</w:t>
            </w:r>
            <w:bookmarkStart w:id="0" w:name="_GoBack"/>
            <w:bookmarkEnd w:id="0"/>
          </w:p>
          <w:p w:rsidR="004F7B80" w:rsidRDefault="004F7B80" w:rsidP="00A24A77"/>
          <w:p w:rsidR="004F7B80" w:rsidRDefault="004F7B80" w:rsidP="00A24A77"/>
          <w:p w:rsidR="004F7B80" w:rsidRDefault="004F7B80" w:rsidP="00A24A77"/>
        </w:tc>
        <w:tc>
          <w:tcPr>
            <w:tcW w:w="8537" w:type="dxa"/>
            <w:gridSpan w:val="3"/>
          </w:tcPr>
          <w:p w:rsidR="00A27A6E" w:rsidRDefault="00A27A6E" w:rsidP="00A27A6E">
            <w:r>
              <w:lastRenderedPageBreak/>
              <w:t xml:space="preserve">We use the </w:t>
            </w:r>
            <w:proofErr w:type="spellStart"/>
            <w:r>
              <w:t>redirooms</w:t>
            </w:r>
            <w:proofErr w:type="spellEnd"/>
            <w:r>
              <w:t xml:space="preserve"> in </w:t>
            </w:r>
            <w:proofErr w:type="spellStart"/>
            <w:r>
              <w:t>Hywel</w:t>
            </w:r>
            <w:proofErr w:type="spellEnd"/>
            <w:r>
              <w:t xml:space="preserve"> </w:t>
            </w:r>
            <w:proofErr w:type="spellStart"/>
            <w:r>
              <w:t>dda</w:t>
            </w:r>
            <w:proofErr w:type="spellEnd"/>
            <w:r>
              <w:t xml:space="preserve"> in critical care but they are far from ideal as the space is </w:t>
            </w:r>
            <w:r>
              <w:lastRenderedPageBreak/>
              <w:t xml:space="preserve">very limited and you could not fit a vent and filter in. No other option for us though as we needed more segregation areas and we have to just utilise the space as best as possible. We did order the </w:t>
            </w:r>
            <w:proofErr w:type="spellStart"/>
            <w:r>
              <w:t>extra long</w:t>
            </w:r>
            <w:proofErr w:type="spellEnd"/>
            <w:r>
              <w:t xml:space="preserve"> canopies and we are able to intubate (just) in the rooms. </w:t>
            </w:r>
          </w:p>
          <w:p w:rsidR="00A27A6E" w:rsidRDefault="00A27A6E" w:rsidP="00A27A6E">
            <w:r>
              <w:t>Thanks</w:t>
            </w:r>
          </w:p>
          <w:p w:rsidR="004F7B80" w:rsidRDefault="00A27A6E" w:rsidP="00A27A6E">
            <w:r>
              <w:t>Meryl</w:t>
            </w:r>
          </w:p>
        </w:tc>
      </w:tr>
      <w:tr w:rsidR="004F7B80" w:rsidTr="00A24A77">
        <w:tc>
          <w:tcPr>
            <w:tcW w:w="538" w:type="dxa"/>
          </w:tcPr>
          <w:p w:rsidR="004F7B80" w:rsidRDefault="004F7B80" w:rsidP="004F7B80">
            <w:pPr>
              <w:jc w:val="center"/>
            </w:pPr>
            <w:r>
              <w:lastRenderedPageBreak/>
              <w:t>3</w:t>
            </w:r>
          </w:p>
        </w:tc>
        <w:tc>
          <w:tcPr>
            <w:tcW w:w="5099" w:type="dxa"/>
            <w:gridSpan w:val="2"/>
          </w:tcPr>
          <w:p w:rsidR="004F7B80" w:rsidRDefault="004F7B80" w:rsidP="00A24A77"/>
          <w:p w:rsidR="004F7B80" w:rsidRDefault="004F7B80" w:rsidP="00A24A77"/>
          <w:p w:rsidR="004F7B80" w:rsidRDefault="004F7B80" w:rsidP="00A24A77"/>
          <w:p w:rsidR="004F7B80" w:rsidRDefault="004F7B80" w:rsidP="00A24A77"/>
        </w:tc>
        <w:tc>
          <w:tcPr>
            <w:tcW w:w="8537" w:type="dxa"/>
            <w:gridSpan w:val="3"/>
          </w:tcPr>
          <w:p w:rsidR="004F7B80" w:rsidRDefault="004F7B80" w:rsidP="00A24A77"/>
        </w:tc>
      </w:tr>
      <w:tr w:rsidR="004F7B80" w:rsidTr="00A24A77">
        <w:tc>
          <w:tcPr>
            <w:tcW w:w="538" w:type="dxa"/>
          </w:tcPr>
          <w:p w:rsidR="004F7B80" w:rsidRDefault="004F7B80" w:rsidP="004F7B80">
            <w:pPr>
              <w:jc w:val="center"/>
            </w:pPr>
            <w:r>
              <w:t>4</w:t>
            </w:r>
          </w:p>
        </w:tc>
        <w:tc>
          <w:tcPr>
            <w:tcW w:w="5099" w:type="dxa"/>
            <w:gridSpan w:val="2"/>
          </w:tcPr>
          <w:p w:rsidR="004F7B80" w:rsidRDefault="004F7B80" w:rsidP="00A24A77"/>
          <w:p w:rsidR="004F7B80" w:rsidRDefault="004F7B80" w:rsidP="00A24A77"/>
          <w:p w:rsidR="004F7B80" w:rsidRDefault="004F7B80" w:rsidP="00A24A77"/>
          <w:p w:rsidR="004F7B80" w:rsidRDefault="004F7B80" w:rsidP="00A24A77"/>
        </w:tc>
        <w:tc>
          <w:tcPr>
            <w:tcW w:w="8537" w:type="dxa"/>
            <w:gridSpan w:val="3"/>
          </w:tcPr>
          <w:p w:rsidR="004F7B80" w:rsidRDefault="004F7B80" w:rsidP="00A24A77"/>
        </w:tc>
      </w:tr>
      <w:tr w:rsidR="004F7B80" w:rsidTr="00A24A77">
        <w:tc>
          <w:tcPr>
            <w:tcW w:w="538" w:type="dxa"/>
          </w:tcPr>
          <w:p w:rsidR="004F7B80" w:rsidRDefault="004F7B80" w:rsidP="004F7B80">
            <w:pPr>
              <w:jc w:val="center"/>
            </w:pPr>
            <w:r>
              <w:t>5</w:t>
            </w:r>
          </w:p>
        </w:tc>
        <w:tc>
          <w:tcPr>
            <w:tcW w:w="5099" w:type="dxa"/>
            <w:gridSpan w:val="2"/>
          </w:tcPr>
          <w:p w:rsidR="004F7B80" w:rsidRDefault="004F7B80" w:rsidP="00A24A77"/>
          <w:p w:rsidR="004F7B80" w:rsidRDefault="004F7B80" w:rsidP="00A24A77"/>
          <w:p w:rsidR="00DE0AFF" w:rsidRDefault="00DE0AFF" w:rsidP="00A24A77"/>
          <w:p w:rsidR="004F7B80" w:rsidRDefault="004F7B80" w:rsidP="00A24A77"/>
        </w:tc>
        <w:tc>
          <w:tcPr>
            <w:tcW w:w="8537" w:type="dxa"/>
            <w:gridSpan w:val="3"/>
          </w:tcPr>
          <w:p w:rsidR="004F7B80" w:rsidRDefault="004F7B80" w:rsidP="00A24A77"/>
        </w:tc>
      </w:tr>
      <w:tr w:rsidR="004F7B80" w:rsidTr="00A24A77">
        <w:tc>
          <w:tcPr>
            <w:tcW w:w="538" w:type="dxa"/>
          </w:tcPr>
          <w:p w:rsidR="004F7B80" w:rsidRDefault="004F7B80" w:rsidP="004F7B80">
            <w:pPr>
              <w:jc w:val="center"/>
            </w:pPr>
            <w:r>
              <w:t>6</w:t>
            </w:r>
          </w:p>
        </w:tc>
        <w:tc>
          <w:tcPr>
            <w:tcW w:w="5099" w:type="dxa"/>
            <w:gridSpan w:val="2"/>
          </w:tcPr>
          <w:p w:rsidR="004F7B80" w:rsidRDefault="004F7B80" w:rsidP="00A24A77"/>
          <w:p w:rsidR="004F7B80" w:rsidRDefault="004F7B80" w:rsidP="00A24A77"/>
          <w:p w:rsidR="004F7B80" w:rsidRDefault="004F7B80" w:rsidP="00A24A77"/>
          <w:p w:rsidR="004F7B80" w:rsidRDefault="004F7B80" w:rsidP="00A24A77"/>
        </w:tc>
        <w:tc>
          <w:tcPr>
            <w:tcW w:w="8537" w:type="dxa"/>
            <w:gridSpan w:val="3"/>
          </w:tcPr>
          <w:p w:rsidR="004F7B80" w:rsidRDefault="004F7B80" w:rsidP="00A24A77"/>
        </w:tc>
      </w:tr>
      <w:tr w:rsidR="004F7B80" w:rsidTr="00A24A77">
        <w:tc>
          <w:tcPr>
            <w:tcW w:w="538" w:type="dxa"/>
          </w:tcPr>
          <w:p w:rsidR="004F7B80" w:rsidRDefault="004F7B80" w:rsidP="004F7B80">
            <w:pPr>
              <w:jc w:val="center"/>
            </w:pPr>
            <w:r>
              <w:t>7</w:t>
            </w:r>
          </w:p>
        </w:tc>
        <w:tc>
          <w:tcPr>
            <w:tcW w:w="5099" w:type="dxa"/>
            <w:gridSpan w:val="2"/>
          </w:tcPr>
          <w:p w:rsidR="004F7B80" w:rsidRDefault="004F7B80" w:rsidP="00A24A77"/>
          <w:p w:rsidR="004F7B80" w:rsidRDefault="004F7B80" w:rsidP="00A24A77"/>
          <w:p w:rsidR="004F7B80" w:rsidRDefault="004F7B80" w:rsidP="00A24A77"/>
          <w:p w:rsidR="004F7B80" w:rsidRDefault="004F7B80" w:rsidP="00A24A77"/>
        </w:tc>
        <w:tc>
          <w:tcPr>
            <w:tcW w:w="8537" w:type="dxa"/>
            <w:gridSpan w:val="3"/>
          </w:tcPr>
          <w:p w:rsidR="004F7B80" w:rsidRDefault="004F7B80" w:rsidP="00A24A77"/>
        </w:tc>
      </w:tr>
      <w:tr w:rsidR="004F7B80" w:rsidTr="00A24A77">
        <w:tc>
          <w:tcPr>
            <w:tcW w:w="538" w:type="dxa"/>
          </w:tcPr>
          <w:p w:rsidR="004F7B80" w:rsidRDefault="004F7B80" w:rsidP="004F7B80">
            <w:pPr>
              <w:jc w:val="center"/>
            </w:pPr>
            <w:r>
              <w:t>8</w:t>
            </w:r>
          </w:p>
        </w:tc>
        <w:tc>
          <w:tcPr>
            <w:tcW w:w="5099" w:type="dxa"/>
            <w:gridSpan w:val="2"/>
          </w:tcPr>
          <w:p w:rsidR="004F7B80" w:rsidRDefault="004F7B80" w:rsidP="00A24A77"/>
          <w:p w:rsidR="004F7B80" w:rsidRDefault="004F7B80" w:rsidP="00A24A77"/>
          <w:p w:rsidR="00DE0AFF" w:rsidRDefault="00DE0AFF" w:rsidP="00A24A77"/>
          <w:p w:rsidR="004F7B80" w:rsidRDefault="004F7B80" w:rsidP="00A24A77"/>
        </w:tc>
        <w:tc>
          <w:tcPr>
            <w:tcW w:w="8537" w:type="dxa"/>
            <w:gridSpan w:val="3"/>
          </w:tcPr>
          <w:p w:rsidR="004F7B80" w:rsidRDefault="004F7B80" w:rsidP="00A24A77"/>
        </w:tc>
      </w:tr>
      <w:tr w:rsidR="004F7B80" w:rsidTr="00A24A77">
        <w:tc>
          <w:tcPr>
            <w:tcW w:w="538" w:type="dxa"/>
          </w:tcPr>
          <w:p w:rsidR="004F7B80" w:rsidRDefault="004F7B80" w:rsidP="004F7B80">
            <w:pPr>
              <w:jc w:val="center"/>
            </w:pPr>
            <w:r>
              <w:t>9</w:t>
            </w:r>
          </w:p>
        </w:tc>
        <w:tc>
          <w:tcPr>
            <w:tcW w:w="5099" w:type="dxa"/>
            <w:gridSpan w:val="2"/>
          </w:tcPr>
          <w:p w:rsidR="004F7B80" w:rsidRDefault="004F7B80" w:rsidP="00A24A77"/>
          <w:p w:rsidR="004F7B80" w:rsidRDefault="004F7B80" w:rsidP="00A24A77"/>
          <w:p w:rsidR="00DE0AFF" w:rsidRDefault="00DE0AFF" w:rsidP="00A24A77"/>
          <w:p w:rsidR="004F7B80" w:rsidRDefault="004F7B80" w:rsidP="00A24A77"/>
        </w:tc>
        <w:tc>
          <w:tcPr>
            <w:tcW w:w="8537" w:type="dxa"/>
            <w:gridSpan w:val="3"/>
          </w:tcPr>
          <w:p w:rsidR="004F7B80" w:rsidRDefault="004F7B80" w:rsidP="00A24A77"/>
        </w:tc>
      </w:tr>
      <w:tr w:rsidR="004F7B80" w:rsidTr="00A24A77">
        <w:tc>
          <w:tcPr>
            <w:tcW w:w="538" w:type="dxa"/>
          </w:tcPr>
          <w:p w:rsidR="004F7B80" w:rsidRDefault="004F7B80" w:rsidP="004F7B80">
            <w:pPr>
              <w:jc w:val="center"/>
            </w:pPr>
            <w:r>
              <w:lastRenderedPageBreak/>
              <w:t>10</w:t>
            </w:r>
          </w:p>
        </w:tc>
        <w:tc>
          <w:tcPr>
            <w:tcW w:w="5099" w:type="dxa"/>
            <w:gridSpan w:val="2"/>
          </w:tcPr>
          <w:p w:rsidR="004F7B80" w:rsidRDefault="004F7B80" w:rsidP="00A24A77"/>
          <w:p w:rsidR="004F7B80" w:rsidRDefault="004F7B80" w:rsidP="00A24A77"/>
          <w:p w:rsidR="00DE0AFF" w:rsidRDefault="00DE0AFF" w:rsidP="00A24A77"/>
          <w:p w:rsidR="00DE0AFF" w:rsidRDefault="00DE0AFF" w:rsidP="00A24A77"/>
        </w:tc>
        <w:tc>
          <w:tcPr>
            <w:tcW w:w="8537" w:type="dxa"/>
            <w:gridSpan w:val="3"/>
          </w:tcPr>
          <w:p w:rsidR="004F7B80" w:rsidRDefault="004F7B80" w:rsidP="00A24A77"/>
        </w:tc>
      </w:tr>
      <w:tr w:rsidR="004F7B80" w:rsidTr="00A24A77">
        <w:tc>
          <w:tcPr>
            <w:tcW w:w="538" w:type="dxa"/>
          </w:tcPr>
          <w:p w:rsidR="004F7B80" w:rsidRDefault="004F7B80" w:rsidP="004F7B80">
            <w:pPr>
              <w:jc w:val="center"/>
            </w:pPr>
            <w:r>
              <w:t>11</w:t>
            </w:r>
          </w:p>
        </w:tc>
        <w:tc>
          <w:tcPr>
            <w:tcW w:w="5099" w:type="dxa"/>
            <w:gridSpan w:val="2"/>
          </w:tcPr>
          <w:p w:rsidR="004F7B80" w:rsidRDefault="004F7B80" w:rsidP="00A24A77"/>
          <w:p w:rsidR="004F7B80" w:rsidRDefault="004F7B80" w:rsidP="00A24A77"/>
          <w:p w:rsidR="00DE0AFF" w:rsidRDefault="00DE0AFF" w:rsidP="00A24A77"/>
          <w:p w:rsidR="00DE0AFF" w:rsidRDefault="00DE0AFF" w:rsidP="00A24A77"/>
        </w:tc>
        <w:tc>
          <w:tcPr>
            <w:tcW w:w="8537" w:type="dxa"/>
            <w:gridSpan w:val="3"/>
          </w:tcPr>
          <w:p w:rsidR="004F7B80" w:rsidRDefault="004F7B80" w:rsidP="00A24A77"/>
        </w:tc>
      </w:tr>
      <w:tr w:rsidR="004F7B80" w:rsidTr="00A24A77">
        <w:tc>
          <w:tcPr>
            <w:tcW w:w="538" w:type="dxa"/>
          </w:tcPr>
          <w:p w:rsidR="004F7B80" w:rsidRDefault="004F7B80" w:rsidP="004F7B80">
            <w:pPr>
              <w:jc w:val="center"/>
            </w:pPr>
            <w:r>
              <w:t>12</w:t>
            </w:r>
          </w:p>
        </w:tc>
        <w:tc>
          <w:tcPr>
            <w:tcW w:w="5099" w:type="dxa"/>
            <w:gridSpan w:val="2"/>
          </w:tcPr>
          <w:p w:rsidR="004F7B80" w:rsidRDefault="004F7B80" w:rsidP="00A24A77"/>
          <w:p w:rsidR="004F7B80" w:rsidRDefault="004F7B80" w:rsidP="00A24A77"/>
          <w:p w:rsidR="00DE0AFF" w:rsidRDefault="00DE0AFF" w:rsidP="00A24A77"/>
          <w:p w:rsidR="00DE0AFF" w:rsidRDefault="00DE0AFF" w:rsidP="00A24A77"/>
        </w:tc>
        <w:tc>
          <w:tcPr>
            <w:tcW w:w="8537" w:type="dxa"/>
            <w:gridSpan w:val="3"/>
          </w:tcPr>
          <w:p w:rsidR="004F7B80" w:rsidRDefault="004F7B80" w:rsidP="00A24A77"/>
        </w:tc>
      </w:tr>
    </w:tbl>
    <w:p w:rsidR="004F7B80" w:rsidRPr="004F7B80" w:rsidRDefault="004F7B80" w:rsidP="00D95E44">
      <w:pPr>
        <w:jc w:val="center"/>
      </w:pPr>
    </w:p>
    <w:sectPr w:rsidR="004F7B80" w:rsidRPr="004F7B80" w:rsidSect="004F7B80">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7F0" w:rsidRDefault="004917F0" w:rsidP="004F7B80">
      <w:pPr>
        <w:spacing w:after="0" w:line="240" w:lineRule="auto"/>
      </w:pPr>
      <w:r>
        <w:separator/>
      </w:r>
    </w:p>
  </w:endnote>
  <w:endnote w:type="continuationSeparator" w:id="0">
    <w:p w:rsidR="004917F0" w:rsidRDefault="004917F0" w:rsidP="004F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ytona Pro Light">
    <w:altName w:val="Times New Roman"/>
    <w:charset w:val="00"/>
    <w:family w:val="auto"/>
    <w:pitch w:val="default"/>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93" w:rsidRDefault="00957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80" w:rsidRDefault="004F7B80">
    <w:pPr>
      <w:pStyle w:val="Footer"/>
    </w:pPr>
    <w:r>
      <w:t xml:space="preserve">Please complete and return this form to </w:t>
    </w:r>
    <w:hyperlink r:id="rId1" w:history="1">
      <w:r w:rsidR="00957C93" w:rsidRPr="00F253E6">
        <w:rPr>
          <w:rStyle w:val="Hyperlink"/>
        </w:rPr>
        <w:t>Karen.berry@mft.nhs.uk</w:t>
      </w:r>
    </w:hyperlink>
    <w:r w:rsidR="000579AA">
      <w:t xml:space="preserve">  4</w:t>
    </w:r>
    <w:r>
      <w:t xml:space="preserve"> weeks following request for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93" w:rsidRDefault="00957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7F0" w:rsidRDefault="004917F0" w:rsidP="004F7B80">
      <w:pPr>
        <w:spacing w:after="0" w:line="240" w:lineRule="auto"/>
      </w:pPr>
      <w:r>
        <w:separator/>
      </w:r>
    </w:p>
  </w:footnote>
  <w:footnote w:type="continuationSeparator" w:id="0">
    <w:p w:rsidR="004917F0" w:rsidRDefault="004917F0" w:rsidP="004F7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93" w:rsidRDefault="00957C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80" w:rsidRDefault="004F7B80" w:rsidP="004F7B80">
    <w:pPr>
      <w:pStyle w:val="Header"/>
      <w:jc w:val="right"/>
    </w:pPr>
    <w:r>
      <w:rPr>
        <w:noProof/>
        <w:lang w:eastAsia="en-GB"/>
      </w:rPr>
      <w:drawing>
        <wp:inline distT="0" distB="0" distL="0" distR="0" wp14:anchorId="0F3D6B7D">
          <wp:extent cx="1743710" cy="83502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83502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93" w:rsidRDefault="00957C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020F0"/>
    <w:multiLevelType w:val="multilevel"/>
    <w:tmpl w:val="C0946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80"/>
    <w:rsid w:val="000579AA"/>
    <w:rsid w:val="000749F7"/>
    <w:rsid w:val="00163F15"/>
    <w:rsid w:val="00257DCD"/>
    <w:rsid w:val="00373E12"/>
    <w:rsid w:val="003A6648"/>
    <w:rsid w:val="004917F0"/>
    <w:rsid w:val="004B5EEE"/>
    <w:rsid w:val="004B6FA9"/>
    <w:rsid w:val="004F7B80"/>
    <w:rsid w:val="00542DF2"/>
    <w:rsid w:val="007805EB"/>
    <w:rsid w:val="007E1880"/>
    <w:rsid w:val="008D18A1"/>
    <w:rsid w:val="009162BB"/>
    <w:rsid w:val="00957C93"/>
    <w:rsid w:val="009814D4"/>
    <w:rsid w:val="00A24A77"/>
    <w:rsid w:val="00A27A6E"/>
    <w:rsid w:val="00B07E39"/>
    <w:rsid w:val="00B857C7"/>
    <w:rsid w:val="00D8323A"/>
    <w:rsid w:val="00D95E44"/>
    <w:rsid w:val="00DE0AFF"/>
    <w:rsid w:val="00F351B8"/>
    <w:rsid w:val="00F50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B80"/>
  </w:style>
  <w:style w:type="paragraph" w:styleId="Footer">
    <w:name w:val="footer"/>
    <w:basedOn w:val="Normal"/>
    <w:link w:val="FooterChar"/>
    <w:uiPriority w:val="99"/>
    <w:unhideWhenUsed/>
    <w:rsid w:val="004F7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B80"/>
  </w:style>
  <w:style w:type="paragraph" w:styleId="BalloonText">
    <w:name w:val="Balloon Text"/>
    <w:basedOn w:val="Normal"/>
    <w:link w:val="BalloonTextChar"/>
    <w:uiPriority w:val="99"/>
    <w:semiHidden/>
    <w:unhideWhenUsed/>
    <w:rsid w:val="004F7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80"/>
    <w:rPr>
      <w:rFonts w:ascii="Tahoma" w:hAnsi="Tahoma" w:cs="Tahoma"/>
      <w:sz w:val="16"/>
      <w:szCs w:val="16"/>
    </w:rPr>
  </w:style>
  <w:style w:type="table" w:styleId="TableGrid">
    <w:name w:val="Table Grid"/>
    <w:basedOn w:val="TableNormal"/>
    <w:uiPriority w:val="59"/>
    <w:rsid w:val="004F7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B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B80"/>
  </w:style>
  <w:style w:type="paragraph" w:styleId="Footer">
    <w:name w:val="footer"/>
    <w:basedOn w:val="Normal"/>
    <w:link w:val="FooterChar"/>
    <w:uiPriority w:val="99"/>
    <w:unhideWhenUsed/>
    <w:rsid w:val="004F7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B80"/>
  </w:style>
  <w:style w:type="paragraph" w:styleId="BalloonText">
    <w:name w:val="Balloon Text"/>
    <w:basedOn w:val="Normal"/>
    <w:link w:val="BalloonTextChar"/>
    <w:uiPriority w:val="99"/>
    <w:semiHidden/>
    <w:unhideWhenUsed/>
    <w:rsid w:val="004F7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80"/>
    <w:rPr>
      <w:rFonts w:ascii="Tahoma" w:hAnsi="Tahoma" w:cs="Tahoma"/>
      <w:sz w:val="16"/>
      <w:szCs w:val="16"/>
    </w:rPr>
  </w:style>
  <w:style w:type="table" w:styleId="TableGrid">
    <w:name w:val="Table Grid"/>
    <w:basedOn w:val="TableNormal"/>
    <w:uiPriority w:val="59"/>
    <w:rsid w:val="004F7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B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73825">
      <w:bodyDiv w:val="1"/>
      <w:marLeft w:val="0"/>
      <w:marRight w:val="0"/>
      <w:marTop w:val="0"/>
      <w:marBottom w:val="0"/>
      <w:divBdr>
        <w:top w:val="none" w:sz="0" w:space="0" w:color="auto"/>
        <w:left w:val="none" w:sz="0" w:space="0" w:color="auto"/>
        <w:bottom w:val="none" w:sz="0" w:space="0" w:color="auto"/>
        <w:right w:val="none" w:sz="0" w:space="0" w:color="auto"/>
      </w:divBdr>
    </w:div>
    <w:div w:id="836964013">
      <w:bodyDiv w:val="1"/>
      <w:marLeft w:val="0"/>
      <w:marRight w:val="0"/>
      <w:marTop w:val="0"/>
      <w:marBottom w:val="0"/>
      <w:divBdr>
        <w:top w:val="none" w:sz="0" w:space="0" w:color="auto"/>
        <w:left w:val="none" w:sz="0" w:space="0" w:color="auto"/>
        <w:bottom w:val="none" w:sz="0" w:space="0" w:color="auto"/>
        <w:right w:val="none" w:sz="0" w:space="0" w:color="auto"/>
      </w:divBdr>
    </w:div>
    <w:div w:id="1219126928">
      <w:bodyDiv w:val="1"/>
      <w:marLeft w:val="0"/>
      <w:marRight w:val="0"/>
      <w:marTop w:val="0"/>
      <w:marBottom w:val="0"/>
      <w:divBdr>
        <w:top w:val="none" w:sz="0" w:space="0" w:color="auto"/>
        <w:left w:val="none" w:sz="0" w:space="0" w:color="auto"/>
        <w:bottom w:val="none" w:sz="0" w:space="0" w:color="auto"/>
        <w:right w:val="none" w:sz="0" w:space="0" w:color="auto"/>
      </w:divBdr>
    </w:div>
    <w:div w:id="1552417897">
      <w:bodyDiv w:val="1"/>
      <w:marLeft w:val="0"/>
      <w:marRight w:val="0"/>
      <w:marTop w:val="0"/>
      <w:marBottom w:val="0"/>
      <w:divBdr>
        <w:top w:val="none" w:sz="0" w:space="0" w:color="auto"/>
        <w:left w:val="none" w:sz="0" w:space="0" w:color="auto"/>
        <w:bottom w:val="none" w:sz="0" w:space="0" w:color="auto"/>
        <w:right w:val="none" w:sz="0" w:space="0" w:color="auto"/>
      </w:divBdr>
    </w:div>
    <w:div w:id="1825386540">
      <w:bodyDiv w:val="1"/>
      <w:marLeft w:val="0"/>
      <w:marRight w:val="0"/>
      <w:marTop w:val="0"/>
      <w:marBottom w:val="0"/>
      <w:divBdr>
        <w:top w:val="none" w:sz="0" w:space="0" w:color="auto"/>
        <w:left w:val="none" w:sz="0" w:space="0" w:color="auto"/>
        <w:bottom w:val="none" w:sz="0" w:space="0" w:color="auto"/>
        <w:right w:val="none" w:sz="0" w:space="0" w:color="auto"/>
      </w:divBdr>
    </w:div>
    <w:div w:id="207666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Karen.berry@mft.nhs.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Lancashire Teaching Hospitals</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Horsfield Claire (LTHTR)</dc:creator>
  <cp:lastModifiedBy>Horsfield Claire (LTHTR)</cp:lastModifiedBy>
  <cp:revision>3</cp:revision>
  <dcterms:created xsi:type="dcterms:W3CDTF">2021-01-08T13:20:00Z</dcterms:created>
  <dcterms:modified xsi:type="dcterms:W3CDTF">2021-01-08T13:23:00Z</dcterms:modified>
</cp:coreProperties>
</file>